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2EDF" w14:textId="77777777" w:rsidR="008F2E30" w:rsidRPr="008F2E30" w:rsidRDefault="008F2E30" w:rsidP="008F2E30">
      <w:pPr>
        <w:shd w:val="clear" w:color="auto" w:fill="FFFFFF"/>
        <w:spacing w:after="240" w:line="780" w:lineRule="atLeast"/>
        <w:outlineLvl w:val="0"/>
        <w:rPr>
          <w:rFonts w:ascii="Maecenas Medium" w:eastAsia="Times New Roman" w:hAnsi="Maecenas Medium" w:cs="Lucida Sans Unicode"/>
          <w:color w:val="1D2758"/>
          <w:kern w:val="36"/>
          <w:sz w:val="63"/>
          <w:szCs w:val="63"/>
          <w:lang w:eastAsia="pl-PL"/>
        </w:rPr>
      </w:pPr>
      <w:r w:rsidRPr="008F2E30">
        <w:rPr>
          <w:rFonts w:ascii="Maecenas Medium" w:eastAsia="Times New Roman" w:hAnsi="Maecenas Medium" w:cs="Lucida Sans Unicode"/>
          <w:color w:val="1D2758"/>
          <w:kern w:val="36"/>
          <w:sz w:val="63"/>
          <w:szCs w:val="63"/>
          <w:lang w:eastAsia="pl-PL"/>
        </w:rPr>
        <w:t>ODDZIAŁ UNIWERSYTECKI POLSKIEGO TOWARZYSTWA POŁOŻNYCH</w:t>
      </w:r>
    </w:p>
    <w:p w14:paraId="4BD610BB" w14:textId="77777777" w:rsidR="008F2E30" w:rsidRPr="008F2E30" w:rsidRDefault="008F2E30" w:rsidP="008F2E30">
      <w:pPr>
        <w:spacing w:before="240" w:after="240" w:line="390" w:lineRule="atLeast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drawing>
          <wp:inline distT="0" distB="0" distL="0" distR="0" wp14:anchorId="0D4EAF49" wp14:editId="1EA73BDE">
            <wp:extent cx="1381125" cy="1381125"/>
            <wp:effectExtent l="0" t="0" r="9525" b="9525"/>
            <wp:docPr id="7" name="Obraz 7" descr="https://wnoz.wum.edu.pl/sites/wnoz.wum.edu.pl/files/logo_polskie_towarzystwo_polozn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noz.wum.edu.pl/sites/wnoz.wum.edu.pl/files/logo_polskie_towarzystwo_poloznyc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 </w:t>
      </w:r>
      <w:r w:rsidRPr="008F2E30"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drawing>
          <wp:inline distT="0" distB="0" distL="0" distR="0" wp14:anchorId="10B07DE8" wp14:editId="5DDAE0FB">
            <wp:extent cx="7620000" cy="1152525"/>
            <wp:effectExtent l="0" t="0" r="0" b="0"/>
            <wp:docPr id="6" name="Obraz 6" descr="https://wnoz.wum.edu.pl/sites/wnoz.wum.edu.pl/files/stopka_oddzial_uniwersyte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noz.wum.edu.pl/sites/wnoz.wum.edu.pl/files/stopka_oddzial_uniwersytec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A91A" w14:textId="77777777" w:rsidR="008F2E30" w:rsidRPr="00F46BB1" w:rsidRDefault="008F2E30" w:rsidP="008F2E30">
      <w:pPr>
        <w:spacing w:before="240" w:after="240" w:line="390" w:lineRule="atLeast"/>
        <w:jc w:val="both"/>
        <w:rPr>
          <w:rFonts w:ascii="Inter Regular" w:eastAsia="Times New Roman" w:hAnsi="Inter Regular" w:cs="Times New Roman"/>
          <w:b/>
          <w:color w:val="1D2758"/>
          <w:sz w:val="24"/>
          <w:szCs w:val="24"/>
          <w:lang w:eastAsia="pl-PL"/>
        </w:rPr>
      </w:pPr>
    </w:p>
    <w:p w14:paraId="0E003C1D" w14:textId="77777777" w:rsidR="00511382" w:rsidRDefault="008F2E30" w:rsidP="00D8735C">
      <w:pPr>
        <w:spacing w:before="240" w:after="240" w:line="390" w:lineRule="atLeast"/>
        <w:ind w:firstLine="708"/>
        <w:jc w:val="both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Oddział Uniwersytecki Polskiego Towarzystwa Położnych - OU PTP (dawniej Oddział Akademicki) powstał w 2007 </w:t>
      </w:r>
      <w:r w:rsidRPr="008F2E30">
        <w:rPr>
          <w:rFonts w:ascii="Inter Regular" w:eastAsia="Times New Roman" w:hAnsi="Inter Regular" w:cs="Times New Roman"/>
          <w:color w:val="1D2758"/>
          <w:sz w:val="20"/>
          <w:szCs w:val="20"/>
          <w:lang w:eastAsia="pl-PL"/>
        </w:rPr>
        <w:t>r.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Jego założycielkami były przede wszystkim położne pracujące w Zakładzie Dydaktyki Ginekologiczno – Położniczej, a liderką tej inicjatywy była </w:t>
      </w:r>
      <w:r w:rsidRPr="008F2E30">
        <w:rPr>
          <w:rFonts w:ascii="Inter Regular" w:eastAsia="Times New Roman" w:hAnsi="Inter Regular" w:cs="Times New Roman"/>
          <w:color w:val="1D2758"/>
          <w:sz w:val="20"/>
          <w:szCs w:val="20"/>
          <w:lang w:eastAsia="pl-PL"/>
        </w:rPr>
        <w:t>mgr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 Joanna Piątkowska. W naszym gronie była wówczas nestorka polskich położnych, odznaczona orderem Florence Nightingale mgr Stefania Hoch, która zmarła w 2017r. </w:t>
      </w:r>
      <w:r w:rsidR="0051138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Dzięki życzliwości Władz Uczelni s</w:t>
      </w:r>
      <w:r w:rsidR="00511382"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iedziba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 Oddziału znajduje się w zakładzie kierunku położnictwo. </w:t>
      </w:r>
    </w:p>
    <w:p w14:paraId="3A0EED24" w14:textId="348A9BCC" w:rsidR="008F2E30" w:rsidRPr="008F2E30" w:rsidRDefault="008F2E30" w:rsidP="00511382">
      <w:pPr>
        <w:spacing w:before="240" w:after="240" w:line="390" w:lineRule="atLeast"/>
        <w:ind w:firstLine="708"/>
        <w:jc w:val="both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lastRenderedPageBreak/>
        <w:t xml:space="preserve">W trakcie minionych lat działalności oddziału </w:t>
      </w:r>
      <w:r w:rsidR="00D8735C" w:rsidRPr="00D8735C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koncentrowała się na realizacji celów statutowych Towarzystwa oraz na budowaniu efektywnej współpracy między środowiskiem akademickim a otoczeniem.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 Odbyło się kilkadziesiąt spotkań o charakterze naukowym i społecznym z udziałem położnych z różnych ośrodków także poza uniwersyteckich, zaproszonych gości, również zagranicznych oraz studentek kierunku położnictwo. W ramach działania oddziału, z inicjatywy i pod redakcją  mgr Joanny Bień, powstała monografia dokumentująca kształcenie położnych w Warszawie od początku jego trwania: „Od Szkoły Babienia po Uniwersytet”, publikację współredagowały</w:t>
      </w:r>
      <w:r w:rsidRPr="008F2E30">
        <w:rPr>
          <w:rFonts w:ascii="Inter Regular" w:eastAsia="Times New Roman" w:hAnsi="Inter Regular" w:cs="Times New Roman"/>
          <w:color w:val="1D2758"/>
          <w:sz w:val="20"/>
          <w:szCs w:val="20"/>
          <w:lang w:eastAsia="pl-PL"/>
        </w:rPr>
        <w:t> dr 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Barbara Baranowska </w:t>
      </w:r>
      <w:r w:rsidR="007C19F8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br/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i dr Grażyna Bączek. W dniu 16 kwietnia 2019 r., powołano nowy Zarząd Oddziału Uniwersyteckiego Polskiego Towarzystwa Położnych. Przewodniczącą OU PTP została dr n. o zdr Beata Sztyber, funkcję zastępcy pełni </w:t>
      </w:r>
      <w:r w:rsidRPr="008F2E30">
        <w:rPr>
          <w:rFonts w:ascii="Inter Regular" w:eastAsia="Times New Roman" w:hAnsi="Inter Regular" w:cs="Times New Roman"/>
          <w:color w:val="1D2758"/>
          <w:sz w:val="20"/>
          <w:szCs w:val="20"/>
          <w:lang w:eastAsia="pl-PL"/>
        </w:rPr>
        <w:t>dr n. med.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Grażyna Bączek. Sekretarz to dr n. med. Agnieszka Nowacka, skarbnik - </w:t>
      </w:r>
      <w:r w:rsidRPr="008F2E30">
        <w:rPr>
          <w:rFonts w:ascii="Inter Regular" w:eastAsia="Times New Roman" w:hAnsi="Inter Regular" w:cs="Times New Roman"/>
          <w:color w:val="1D2758"/>
          <w:sz w:val="20"/>
          <w:szCs w:val="20"/>
          <w:lang w:eastAsia="pl-PL"/>
        </w:rPr>
        <w:t>dr n. teol.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Urszula Tataj-Puzyna, członkiem  zarządu została </w:t>
      </w:r>
      <w:r w:rsidRPr="008F2E30">
        <w:rPr>
          <w:rFonts w:ascii="Inter Regular" w:eastAsia="Times New Roman" w:hAnsi="Inter Regular" w:cs="Times New Roman"/>
          <w:color w:val="1D2758"/>
          <w:sz w:val="20"/>
          <w:szCs w:val="20"/>
          <w:lang w:eastAsia="pl-PL"/>
        </w:rPr>
        <w:t>mgr 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Maria Rabiej.</w:t>
      </w:r>
      <w:r w:rsid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 </w:t>
      </w:r>
      <w:r w:rsidR="00ED5CD2" w:rsidRPr="00AB10EB">
        <w:rPr>
          <w:rFonts w:ascii="Times New Roman" w:eastAsia="Times New Roman" w:hAnsi="Times New Roman" w:cs="Times New Roman"/>
          <w:color w:val="1D2758"/>
          <w:lang w:eastAsia="pl-PL"/>
        </w:rPr>
        <w:t xml:space="preserve">Powołany Zarząd przy współpracy położnych, członków towarzystwa zorganizował wiele merytorycznych inicjatyw mających na celu łączenie </w:t>
      </w:r>
      <w:r w:rsidR="00ED5CD2" w:rsidRPr="00AB10EB">
        <w:rPr>
          <w:rFonts w:ascii="Times New Roman" w:hAnsi="Times New Roman" w:cs="Times New Roman"/>
        </w:rPr>
        <w:t>nauki z praktyką w świecie położnictwa. Zorganizowano konferencje w tym międzynarodową zapraszając położne z Włoch, celem wymiany doświadczeń oraz wiele merytorycznych spotkań i debat</w:t>
      </w:r>
      <w:r w:rsidR="00947FB9">
        <w:rPr>
          <w:rFonts w:ascii="Times New Roman" w:hAnsi="Times New Roman" w:cs="Times New Roman"/>
        </w:rPr>
        <w:t>.</w:t>
      </w:r>
    </w:p>
    <w:p w14:paraId="69AC584A" w14:textId="537B9156" w:rsidR="00D8735C" w:rsidRDefault="00AB10EB" w:rsidP="00D8735C">
      <w:pPr>
        <w:spacing w:before="240" w:after="240" w:line="390" w:lineRule="atLeast"/>
        <w:ind w:firstLine="708"/>
        <w:jc w:val="both"/>
        <w:rPr>
          <w:rFonts w:ascii="Times New Roman" w:eastAsia="Times New Roman" w:hAnsi="Times New Roman" w:cs="Times New Roman"/>
          <w:color w:val="1D2758"/>
          <w:lang w:eastAsia="pl-PL"/>
        </w:rPr>
      </w:pPr>
      <w:r w:rsidRPr="00AB10EB">
        <w:rPr>
          <w:rFonts w:ascii="Times New Roman" w:eastAsia="Times New Roman" w:hAnsi="Times New Roman" w:cs="Times New Roman"/>
          <w:color w:val="1D2758"/>
          <w:lang w:eastAsia="pl-PL"/>
        </w:rPr>
        <w:t>Po pięcioletnim okresie, w dniu 23 maja 2024 r, w trakcie Walnego Zebranie  Oddział Uniwersytecki Polskiego Towarzystwa Położnych wybrano nowy Zarząd.  Przewodniczącą OU PTP została dr  hab. n . o zdr. Grażyna Bączek, a Wiceprzewodniczącą mgr Maria Rabiej. Do pełnienia funkcji Sekretarza wybrano dr n. o zdr. Beatę Szlendak,  a  mgr Monice Antczak powi</w:t>
      </w:r>
      <w:r w:rsidR="00947FB9">
        <w:rPr>
          <w:rFonts w:ascii="Times New Roman" w:eastAsia="Times New Roman" w:hAnsi="Times New Roman" w:cs="Times New Roman"/>
          <w:color w:val="1D2758"/>
          <w:lang w:eastAsia="pl-PL"/>
        </w:rPr>
        <w:t>erz</w:t>
      </w:r>
      <w:r w:rsidRPr="00AB10EB">
        <w:rPr>
          <w:rFonts w:ascii="Times New Roman" w:eastAsia="Times New Roman" w:hAnsi="Times New Roman" w:cs="Times New Roman"/>
          <w:color w:val="1D2758"/>
          <w:lang w:eastAsia="pl-PL"/>
        </w:rPr>
        <w:t xml:space="preserve">ono  rolę Skarbnika. </w:t>
      </w:r>
    </w:p>
    <w:p w14:paraId="13C40366" w14:textId="77777777" w:rsidR="00C927AD" w:rsidRPr="00AB10EB" w:rsidRDefault="00AB10EB" w:rsidP="00D8735C">
      <w:pPr>
        <w:spacing w:before="240" w:after="240" w:line="390" w:lineRule="atLeast"/>
        <w:ind w:firstLine="708"/>
        <w:jc w:val="both"/>
        <w:rPr>
          <w:rFonts w:ascii="Times New Roman" w:eastAsia="Times New Roman" w:hAnsi="Times New Roman" w:cs="Times New Roman"/>
          <w:color w:val="1D2758"/>
          <w:lang w:eastAsia="pl-PL"/>
        </w:rPr>
      </w:pPr>
      <w:r w:rsidRPr="00AB10EB">
        <w:rPr>
          <w:rFonts w:ascii="Times New Roman" w:eastAsia="Times New Roman" w:hAnsi="Times New Roman" w:cs="Times New Roman"/>
          <w:color w:val="1D2758"/>
          <w:lang w:eastAsia="pl-PL"/>
        </w:rPr>
        <w:t xml:space="preserve">W tarcie obrad wybrano również 3 osoby, w tym: dr  hab. n . o zdr. Grażynę Bączek, mgr Marię Rabiej oraz dr n. o zdr. Beatę Szlendak do udziału </w:t>
      </w:r>
      <w:r w:rsidR="007C19F8">
        <w:rPr>
          <w:rFonts w:ascii="Times New Roman" w:eastAsia="Times New Roman" w:hAnsi="Times New Roman" w:cs="Times New Roman"/>
          <w:color w:val="1D2758"/>
          <w:lang w:eastAsia="pl-PL"/>
        </w:rPr>
        <w:br/>
        <w:t>|</w:t>
      </w:r>
      <w:r w:rsidRPr="00AB10EB">
        <w:rPr>
          <w:rFonts w:ascii="Times New Roman" w:eastAsia="Times New Roman" w:hAnsi="Times New Roman" w:cs="Times New Roman"/>
          <w:color w:val="1D2758"/>
          <w:lang w:eastAsia="pl-PL"/>
        </w:rPr>
        <w:t xml:space="preserve">w Walnym Zebraniu Zarządu Głównego Polskiego Towarzystwa Położnych, które odbyło się  w dniu 26 czerwca 2024 r. W  wyniku obrad Walnego Zebrania Polskiego Towarzystwa Położnych do Zarządu Głównego wybrano  dr  hab. n . o zdr. Grażynę Bączek – Wiceprezes,  dr n. o zdr.  Beatę Szlendak – Członek Zarządu.  Do Komisji Rewizyjnej Towarzystwa powołano mgr Marię Rabiej </w:t>
      </w:r>
      <w:r>
        <w:rPr>
          <w:rFonts w:ascii="Times New Roman" w:eastAsia="Times New Roman" w:hAnsi="Times New Roman" w:cs="Times New Roman"/>
          <w:color w:val="1D2758"/>
          <w:lang w:eastAsia="pl-PL"/>
        </w:rPr>
        <w:t xml:space="preserve">powierzając funkcję </w:t>
      </w:r>
      <w:r w:rsidRPr="00AB10EB">
        <w:rPr>
          <w:rFonts w:ascii="Times New Roman" w:eastAsia="Times New Roman" w:hAnsi="Times New Roman" w:cs="Times New Roman"/>
          <w:color w:val="1D2758"/>
          <w:lang w:eastAsia="pl-PL"/>
        </w:rPr>
        <w:t xml:space="preserve"> Zastępcy Przewodniczącej.</w:t>
      </w:r>
    </w:p>
    <w:p w14:paraId="61C324D6" w14:textId="77777777" w:rsidR="00C927AD" w:rsidRDefault="00C927AD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b/>
          <w:bCs/>
          <w:color w:val="1D2758"/>
          <w:sz w:val="24"/>
          <w:szCs w:val="24"/>
          <w:lang w:eastAsia="pl-PL"/>
        </w:rPr>
      </w:pPr>
    </w:p>
    <w:p w14:paraId="16691C35" w14:textId="77777777" w:rsidR="008F2E30" w:rsidRPr="008F2E30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b/>
          <w:bCs/>
          <w:color w:val="1D2758"/>
          <w:sz w:val="24"/>
          <w:szCs w:val="24"/>
          <w:lang w:eastAsia="pl-PL"/>
        </w:rPr>
        <w:t>ZARZĄD </w:t>
      </w:r>
    </w:p>
    <w:p w14:paraId="596BD766" w14:textId="50CD674B" w:rsidR="008F2E30" w:rsidRPr="008F2E30" w:rsidRDefault="00947FB9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lastRenderedPageBreak/>
        <w:drawing>
          <wp:inline distT="0" distB="0" distL="0" distR="0" wp14:anchorId="1356A9F9" wp14:editId="3DB134F6">
            <wp:extent cx="1178170" cy="1767256"/>
            <wp:effectExtent l="0" t="0" r="3175" b="4445"/>
            <wp:docPr id="191981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2" cy="1797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5CD2"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t xml:space="preserve"> </w:t>
      </w:r>
    </w:p>
    <w:p w14:paraId="19333C19" w14:textId="77777777" w:rsidR="008F2E30" w:rsidRPr="00ED5CD2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Przewodnicząca: dr</w:t>
      </w:r>
      <w:r w:rsid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 hab.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 n. o zdr. </w:t>
      </w:r>
      <w:r w:rsidR="00ED5CD2" w:rsidRP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Grażyna Bączek</w:t>
      </w:r>
    </w:p>
    <w:p w14:paraId="5D954EF7" w14:textId="5769A949" w:rsidR="008F2E30" w:rsidRPr="00ED5CD2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e-mail: </w:t>
      </w:r>
      <w:hyperlink r:id="rId7" w:history="1">
        <w:r w:rsidR="00947FB9" w:rsidRPr="00D36F54">
          <w:rPr>
            <w:rStyle w:val="Hipercze"/>
            <w:rFonts w:ascii="Inter Regular" w:eastAsia="Times New Roman" w:hAnsi="Inter Regular" w:cs="Times New Roman"/>
            <w:sz w:val="24"/>
            <w:szCs w:val="24"/>
            <w:lang w:eastAsia="pl-PL"/>
          </w:rPr>
          <w:t>grazyna.baczek@wum.edu.pl</w:t>
        </w:r>
      </w:hyperlink>
      <w:r w:rsidR="007C19F8">
        <w:rPr>
          <w:rFonts w:ascii="Inter Regular" w:eastAsia="Times New Roman" w:hAnsi="Inter Regular" w:cs="Times New Roman"/>
          <w:color w:val="0074BD"/>
          <w:sz w:val="24"/>
          <w:szCs w:val="24"/>
          <w:lang w:eastAsia="pl-PL"/>
        </w:rPr>
        <w:t xml:space="preserve"> </w:t>
      </w:r>
    </w:p>
    <w:p w14:paraId="4403494C" w14:textId="181C79F8" w:rsidR="008F2E30" w:rsidRPr="008F2E30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                                                             </w:t>
      </w:r>
      <w:bookmarkStart w:id="0" w:name="_Hlk195731110"/>
      <w:r w:rsidR="00947FB9"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drawing>
          <wp:inline distT="0" distB="0" distL="0" distR="0" wp14:anchorId="1AA19EF7" wp14:editId="46837F23">
            <wp:extent cx="1215879" cy="1823818"/>
            <wp:effectExtent l="0" t="0" r="3810" b="5080"/>
            <wp:docPr id="3570938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99" cy="186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ED5CD2"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t xml:space="preserve"> 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                                                          </w:t>
      </w:r>
    </w:p>
    <w:p w14:paraId="4D1FD435" w14:textId="77777777" w:rsidR="008F2E30" w:rsidRPr="008F2E30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   Wiceprzewodnicząca: </w:t>
      </w:r>
      <w:r w:rsid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mgr Maria Rabiej</w:t>
      </w:r>
    </w:p>
    <w:p w14:paraId="591CC8CC" w14:textId="77777777" w:rsidR="008F2E30" w:rsidRPr="008F2E30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                                                   e-mail: </w:t>
      </w:r>
      <w:hyperlink r:id="rId9" w:history="1">
        <w:r w:rsidR="007C19F8" w:rsidRPr="002439BE">
          <w:rPr>
            <w:rStyle w:val="Hipercze"/>
            <w:rFonts w:ascii="Inter Regular" w:eastAsia="Times New Roman" w:hAnsi="Inter Regular" w:cs="Times New Roman"/>
            <w:sz w:val="24"/>
            <w:szCs w:val="24"/>
            <w:lang w:eastAsia="pl-PL"/>
          </w:rPr>
          <w:t>maria.rabiej@wum.edu.pl</w:t>
        </w:r>
      </w:hyperlink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                                                    </w:t>
      </w:r>
    </w:p>
    <w:p w14:paraId="40502841" w14:textId="77777777" w:rsidR="008F2E30" w:rsidRPr="008F2E30" w:rsidRDefault="00ED5CD2" w:rsidP="00511382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ED5CD2"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lastRenderedPageBreak/>
        <w:drawing>
          <wp:inline distT="0" distB="0" distL="0" distR="0" wp14:anchorId="30F5E3C3" wp14:editId="642F7CDD">
            <wp:extent cx="1230141" cy="1803507"/>
            <wp:effectExtent l="0" t="0" r="8255" b="6350"/>
            <wp:docPr id="5" name="Obraz 5" descr="C:\Users\mediamarkt\Desktop\Artykuły Beata Szlendak\Biografia\Zdjecia\IMG-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markt\Desktop\Artykuły Beata Szlendak\Biografia\Zdjecia\IMG-73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52" cy="180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1FE6" w14:textId="77777777" w:rsidR="008F2E30" w:rsidRPr="008F2E30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Sekretarz: dr n. </w:t>
      </w:r>
      <w:r w:rsid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o zdr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. </w:t>
      </w:r>
      <w:r w:rsidR="00ED5CD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Beata Szlendak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</w:t>
      </w:r>
    </w:p>
    <w:p w14:paraId="5145B609" w14:textId="77777777" w:rsidR="008F2E30" w:rsidRPr="007C19F8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val="en-GB" w:eastAsia="pl-PL"/>
        </w:rPr>
      </w:pPr>
      <w:r w:rsidRPr="007C19F8">
        <w:rPr>
          <w:rFonts w:ascii="Inter Regular" w:eastAsia="Times New Roman" w:hAnsi="Inter Regular" w:cs="Times New Roman"/>
          <w:color w:val="1D2758"/>
          <w:sz w:val="24"/>
          <w:szCs w:val="24"/>
          <w:lang w:val="en-GB" w:eastAsia="pl-PL"/>
        </w:rPr>
        <w:t>e- mail: </w:t>
      </w:r>
      <w:hyperlink r:id="rId11" w:history="1">
        <w:r w:rsidR="007C19F8" w:rsidRPr="002439BE">
          <w:rPr>
            <w:rStyle w:val="Hipercze"/>
            <w:rFonts w:ascii="Inter Regular" w:eastAsia="Times New Roman" w:hAnsi="Inter Regular" w:cs="Times New Roman"/>
            <w:sz w:val="24"/>
            <w:szCs w:val="24"/>
            <w:lang w:val="en-GB" w:eastAsia="pl-PL"/>
          </w:rPr>
          <w:t>beata.szlendak@cmkp.edu.pl</w:t>
        </w:r>
      </w:hyperlink>
    </w:p>
    <w:p w14:paraId="7A655E4B" w14:textId="7CED77B4" w:rsidR="008F2E30" w:rsidRPr="007C19F8" w:rsidRDefault="00947FB9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val="en-GB" w:eastAsia="pl-PL"/>
        </w:rPr>
      </w:pPr>
      <w:r>
        <w:rPr>
          <w:rFonts w:ascii="Inter Regular" w:eastAsia="Times New Roman" w:hAnsi="Inter Regular" w:cs="Times New Roman"/>
          <w:noProof/>
          <w:color w:val="1D2758"/>
          <w:sz w:val="24"/>
          <w:szCs w:val="24"/>
          <w:lang w:eastAsia="pl-PL"/>
        </w:rPr>
        <w:t>zdjecie</w:t>
      </w:r>
    </w:p>
    <w:p w14:paraId="1DDF5A16" w14:textId="77777777" w:rsidR="008F2E30" w:rsidRPr="008F2E30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</w:pP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 xml:space="preserve">Skarbnik: </w:t>
      </w:r>
      <w:r w:rsidR="00511382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mgr Monika Antczak</w:t>
      </w:r>
      <w:r w:rsidRPr="008F2E30">
        <w:rPr>
          <w:rFonts w:ascii="Inter Regular" w:eastAsia="Times New Roman" w:hAnsi="Inter Regular" w:cs="Times New Roman"/>
          <w:color w:val="1D2758"/>
          <w:sz w:val="24"/>
          <w:szCs w:val="24"/>
          <w:lang w:eastAsia="pl-PL"/>
        </w:rPr>
        <w:t> </w:t>
      </w:r>
    </w:p>
    <w:p w14:paraId="1C8FB4C4" w14:textId="77777777" w:rsidR="008F2E30" w:rsidRPr="007C19F8" w:rsidRDefault="008F2E30" w:rsidP="008F2E30">
      <w:pPr>
        <w:spacing w:before="240" w:after="240" w:line="390" w:lineRule="atLeast"/>
        <w:jc w:val="center"/>
        <w:rPr>
          <w:rFonts w:ascii="Inter Regular" w:eastAsia="Times New Roman" w:hAnsi="Inter Regular" w:cs="Times New Roman"/>
          <w:color w:val="1D2758"/>
          <w:sz w:val="24"/>
          <w:szCs w:val="24"/>
          <w:lang w:val="en-GB" w:eastAsia="pl-PL"/>
        </w:rPr>
      </w:pPr>
      <w:r w:rsidRPr="007C19F8">
        <w:rPr>
          <w:rFonts w:ascii="Inter Regular" w:eastAsia="Times New Roman" w:hAnsi="Inter Regular" w:cs="Times New Roman"/>
          <w:color w:val="1D2758"/>
          <w:sz w:val="24"/>
          <w:szCs w:val="24"/>
          <w:lang w:val="en-GB" w:eastAsia="pl-PL"/>
        </w:rPr>
        <w:t>e- mail: </w:t>
      </w:r>
      <w:hyperlink r:id="rId12" w:history="1">
        <w:r w:rsidR="007C19F8" w:rsidRPr="002439BE">
          <w:rPr>
            <w:rStyle w:val="Hipercze"/>
            <w:rFonts w:ascii="Inter Regular" w:eastAsia="Times New Roman" w:hAnsi="Inter Regular" w:cs="Times New Roman"/>
            <w:sz w:val="24"/>
            <w:szCs w:val="24"/>
            <w:lang w:val="en-GB" w:eastAsia="pl-PL"/>
          </w:rPr>
          <w:t>monika.antczak@wum.edu.pl</w:t>
        </w:r>
      </w:hyperlink>
    </w:p>
    <w:p w14:paraId="50169493" w14:textId="77777777" w:rsidR="008E4A01" w:rsidRPr="007C19F8" w:rsidRDefault="008E4A01">
      <w:pPr>
        <w:rPr>
          <w:lang w:val="en-GB"/>
        </w:rPr>
      </w:pPr>
    </w:p>
    <w:sectPr w:rsidR="008E4A01" w:rsidRPr="007C19F8" w:rsidSect="008F2E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ecenas Medium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ter 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F6"/>
    <w:rsid w:val="001227F1"/>
    <w:rsid w:val="00153CBE"/>
    <w:rsid w:val="001F4C44"/>
    <w:rsid w:val="00511382"/>
    <w:rsid w:val="005D69EB"/>
    <w:rsid w:val="00761509"/>
    <w:rsid w:val="007C19F8"/>
    <w:rsid w:val="008E4A01"/>
    <w:rsid w:val="008F2E30"/>
    <w:rsid w:val="00947FB9"/>
    <w:rsid w:val="009A147E"/>
    <w:rsid w:val="00A9780E"/>
    <w:rsid w:val="00AB10EB"/>
    <w:rsid w:val="00BD2BF6"/>
    <w:rsid w:val="00C3658A"/>
    <w:rsid w:val="00C927AD"/>
    <w:rsid w:val="00CB248C"/>
    <w:rsid w:val="00D8735C"/>
    <w:rsid w:val="00E26111"/>
    <w:rsid w:val="00ED5CD2"/>
    <w:rsid w:val="00F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4953"/>
  <w15:chartTrackingRefBased/>
  <w15:docId w15:val="{B4C2E444-9415-4A56-B16F-9D75920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F2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E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8F2E30"/>
  </w:style>
  <w:style w:type="paragraph" w:styleId="NormalnyWeb">
    <w:name w:val="Normal (Web)"/>
    <w:basedOn w:val="Normalny"/>
    <w:uiPriority w:val="99"/>
    <w:semiHidden/>
    <w:unhideWhenUsed/>
    <w:rsid w:val="008F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akronim">
    <w:name w:val="HTML Acronym"/>
    <w:basedOn w:val="Domylnaczcionkaakapitu"/>
    <w:uiPriority w:val="99"/>
    <w:semiHidden/>
    <w:unhideWhenUsed/>
    <w:rsid w:val="008F2E30"/>
  </w:style>
  <w:style w:type="character" w:styleId="Pogrubienie">
    <w:name w:val="Strong"/>
    <w:basedOn w:val="Domylnaczcionkaakapitu"/>
    <w:uiPriority w:val="22"/>
    <w:qFormat/>
    <w:rsid w:val="008F2E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2E3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1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18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zyna.baczek@wum.edu.pl" TargetMode="External"/><Relationship Id="rId12" Type="http://schemas.openxmlformats.org/officeDocument/2006/relationships/hyperlink" Target="mailto:monika.antczak@wum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eata.szlendak@cmkp.edu.p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maria.rabiej@wum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Monika Mazurek-Rylska</cp:lastModifiedBy>
  <cp:revision>2</cp:revision>
  <dcterms:created xsi:type="dcterms:W3CDTF">2025-05-26T07:47:00Z</dcterms:created>
  <dcterms:modified xsi:type="dcterms:W3CDTF">2025-05-26T07:47:00Z</dcterms:modified>
</cp:coreProperties>
</file>